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07" w:rsidRPr="00294B1E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</w:t>
        </w:r>
        <w:bookmarkStart w:id="0" w:name="_GoBack"/>
        <w:bookmarkEnd w:id="0"/>
        <w:r>
          <w:rPr>
            <w:rStyle w:val="a3"/>
            <w:rFonts w:ascii="Arial" w:hAnsi="Arial" w:cs="Arial"/>
            <w:sz w:val="24"/>
          </w:rPr>
          <w:t>.2023 № 987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26255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1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3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 w:rsidRPr="005F122E">
        <w:rPr>
          <w:rFonts w:ascii="Arial" w:hAnsi="Arial" w:cs="Arial"/>
          <w:sz w:val="24"/>
        </w:rPr>
        <w:t xml:space="preserve"> </w:t>
      </w:r>
      <w:hyperlink r:id="rId14" w:tooltip="решение от 03.10.2023 0:00:00 №1059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EC09E5"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C16707" w:rsidRPr="005F122E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20.12.2023 № 1095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</w:rPr>
          <w:t>от 26.12.2023 № 1099</w:t>
        </w:r>
      </w:hyperlink>
      <w:r>
        <w:rPr>
          <w:rFonts w:ascii="Arial" w:hAnsi="Arial" w:cs="Arial"/>
          <w:sz w:val="24"/>
        </w:rPr>
        <w:t>)</w:t>
      </w:r>
    </w:p>
    <w:p w:rsidR="00C16707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C16707" w:rsidRPr="00C3700D" w:rsidRDefault="00C16707" w:rsidP="00C16707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C16707" w:rsidRPr="00C3700D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C16707" w:rsidRPr="00C3700D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C16707" w:rsidRPr="00372B98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C16707" w:rsidRPr="00FF6ECA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 xml:space="preserve">Доходная часть бюджета </w:t>
      </w:r>
    </w:p>
    <w:p w:rsidR="00C16707" w:rsidRPr="00FF6ECA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center"/>
        <w:rPr>
          <w:rFonts w:ascii="Arial" w:hAnsi="Arial" w:cs="Arial"/>
          <w:b/>
          <w:color w:val="000000"/>
          <w:sz w:val="24"/>
          <w:szCs w:val="18"/>
        </w:rPr>
      </w:pPr>
      <w:r w:rsidRPr="00FF6ECA">
        <w:rPr>
          <w:rFonts w:ascii="Arial" w:hAnsi="Arial" w:cs="Arial"/>
          <w:b/>
          <w:color w:val="000000"/>
          <w:sz w:val="24"/>
          <w:szCs w:val="18"/>
        </w:rPr>
        <w:t>муниципального образования Кондинский район на 2023 год</w:t>
      </w:r>
    </w:p>
    <w:p w:rsidR="00C16707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p w:rsidR="00C16707" w:rsidRDefault="00C16707" w:rsidP="00C16707">
      <w:pPr>
        <w:pStyle w:val="a4"/>
        <w:tabs>
          <w:tab w:val="center" w:pos="709"/>
          <w:tab w:val="center" w:pos="6663"/>
        </w:tabs>
        <w:spacing w:line="0" w:lineRule="atLeast"/>
        <w:ind w:left="-2691" w:firstLine="2691"/>
        <w:jc w:val="right"/>
        <w:rPr>
          <w:rFonts w:ascii="Arial" w:hAnsi="Arial" w:cs="Arial"/>
          <w:color w:val="000000"/>
          <w:sz w:val="16"/>
          <w:szCs w:val="16"/>
        </w:rPr>
      </w:pPr>
    </w:p>
    <w:tbl>
      <w:tblPr>
        <w:tblW w:w="935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410"/>
        <w:gridCol w:w="1559"/>
      </w:tblGrid>
      <w:tr w:rsidR="00C16707" w:rsidRPr="009F3445" w:rsidTr="00F22D8C">
        <w:trPr>
          <w:trHeight w:val="68"/>
          <w:jc w:val="center"/>
        </w:trPr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C16707" w:rsidRPr="009F3445" w:rsidTr="00F22D8C">
        <w:trPr>
          <w:trHeight w:val="276"/>
          <w:jc w:val="center"/>
        </w:trPr>
        <w:tc>
          <w:tcPr>
            <w:tcW w:w="538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6707" w:rsidRPr="009F3445" w:rsidRDefault="00C16707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6707" w:rsidRPr="009F3445" w:rsidRDefault="00C16707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16707" w:rsidRPr="009F3445" w:rsidRDefault="00C16707" w:rsidP="00F22D8C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2023 год</w:t>
            </w:r>
          </w:p>
        </w:tc>
      </w:tr>
      <w:tr w:rsidR="00C16707" w:rsidRPr="009F3445" w:rsidTr="00F22D8C">
        <w:trPr>
          <w:trHeight w:val="276"/>
          <w:jc w:val="center"/>
        </w:trPr>
        <w:tc>
          <w:tcPr>
            <w:tcW w:w="5382" w:type="dxa"/>
            <w:vMerge/>
            <w:vAlign w:val="center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5 849 246 958,58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910 952 947,92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599 478 832,48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593 337 692,77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314 518,93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2 401 211,25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1 419 973,21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9F3445">
              <w:rPr>
                <w:rFonts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219 525,42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Налог на доходы физических лиц в отношении доходов от долевого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000 1 01 02 130 01 0000 110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647 666,19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000 1 01 02 140 01 0000 110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1 138 244,71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24 975 220,00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12 852 220,00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66 680,00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13 876 800,00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-1 820 480,00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59 001 398,73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58 155 665,57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23 507 010,37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34 648 655,20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34 648 653,45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000 1 05 01 022 01 0000 110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1,75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000 1 05 02 000 02 0000 110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-59 292,25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000 1 05 02 010 02 0000 110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-55 663,98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spacing w:after="240"/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000 1 05 02 020 02 0000 110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-3 628,27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42 320,70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862 704,71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4 416 579,37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000 1 06 01 030 05 0000 110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4 218,50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3 898 338,32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602 434,85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3 295 903,47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514 022,55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507 754,00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000 1 06 06 040 00 0000 110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000 1 06 06 043 05 0000 110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6 268,55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5 629 520,09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5 619 520,09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84 777 013,50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000 1 11 03 000 00 0000 120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000 1 11 03 050 05 0000 120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19 699,60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78 966 019,37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69 360 119,08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63 243 186,47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Доходы, получаемые в виде арендной платы за земельные участки,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6 116 932,61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000 1 11 05 020 00 0000 120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000 1 11 05 025 05 0000 120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476 035,36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9 129 864,93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000 1 11 05 400 00 0000 120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000 1 11 05 430 00 0000 120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</w:t>
            </w:r>
            <w:proofErr w:type="gramEnd"/>
            <w:r w:rsidRPr="009F3445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9F3445">
              <w:rPr>
                <w:rFonts w:cs="Arial"/>
                <w:sz w:val="16"/>
                <w:szCs w:val="16"/>
              </w:rPr>
              <w:t>органов), органов управления государственными внебюджетными фондами и казенных учреждений)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000 1 11 05 430 05 0000 120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2 447,53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117 447,00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66 761 848,86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2 851 035,15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552 684,88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1 353 482,15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473 701,65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879 780,50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Плата за выбросы загрязняющих веществ, образующихся при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62 004 646,68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40 496 475,28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34 292 436,43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6 204 038,85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18 386 207,64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11 103 038,48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5 335 443,44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3 367 203,44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1 968 240,00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1 947 725,72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1 856 443,76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494 011,64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1 362 432,12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000 1 14 06 020 00 0000 430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000 1 14 06 025 05 0000 430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91 281,96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5 993 361,87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3 280 597,74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83 790,71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80 839,41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38 504,94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35 000,00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3 504,94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808 500,00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804 500,00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000 1 16 01 093 01 0000 140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100 000,00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000 1 16 01 140 01 0000 140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000 1 16 01 143 01 0000 140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2 441,44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spacing w:after="240"/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1 230 198,57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000 1 16 01 192 01 0000 140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1 226 198,57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874 322,67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869 126,65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000 1 16 01 204 01 0000 140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5 196,02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135 592,73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130 592,73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000 1 16 02 020 02 0000 140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000 1 16 07 000 00 0000 140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97 762,30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000 1 16 07 010 00 0000 140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муниципального района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000 1 16 07 010 05 0000 140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34 972,19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 xml:space="preserve">000 1 16 07 090 00 0000 140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 xml:space="preserve">000 1 16 07 090 05 0000 140 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62 790,11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000 1 16 10 123 00 0000 140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15 975,95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2 413 433,15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1 895 852,25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517 580,90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000 1 17 05 000 00 0000 180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неналоговые доходы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000 1 17 05 050 05 0000 180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1 006 490,10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4 938 294 010,66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4 769 763 011,56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1 109 012 200,00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227 801 900,00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дотации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000 2 02 19 999 05 0000 150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11 039 100,00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1 263 965 346,20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17 996 400,00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478 862 700,00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5 338 000,00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10 741 300,00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10 741 300,00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proofErr w:type="gramStart"/>
            <w:r w:rsidRPr="009F3445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18 601 700,00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11 121 794,78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681 006 750,00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1 860 204 100,00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1 825 920 000,00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14 010 000,00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</w:t>
            </w:r>
            <w:r w:rsidRPr="009F3445">
              <w:rPr>
                <w:rFonts w:cs="Arial"/>
                <w:sz w:val="16"/>
                <w:szCs w:val="16"/>
              </w:rPr>
              <w:lastRenderedPageBreak/>
              <w:t>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lastRenderedPageBreak/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5 208 100,00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3 607 000,00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7 292 200,00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536 581 365,36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370 888 772,36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36 629 800,00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119 062 793,00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119 062 793,00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957 200,00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169 126 361,96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  <w:tr w:rsidR="00C16707" w:rsidRPr="009F3445" w:rsidTr="00F22D8C">
        <w:trPr>
          <w:trHeight w:val="68"/>
          <w:jc w:val="center"/>
        </w:trPr>
        <w:tc>
          <w:tcPr>
            <w:tcW w:w="5382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9F3445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16707" w:rsidRPr="009F3445" w:rsidRDefault="00C16707" w:rsidP="00F22D8C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9F3445">
              <w:rPr>
                <w:rFonts w:cs="Arial"/>
                <w:color w:val="000000"/>
                <w:sz w:val="16"/>
                <w:szCs w:val="16"/>
              </w:rPr>
              <w:t>-1 552 562,86</w:t>
            </w:r>
          </w:p>
        </w:tc>
      </w:tr>
    </w:tbl>
    <w:p w:rsidR="00F0724A" w:rsidRDefault="00F0724A"/>
    <w:sectPr w:rsidR="00F0724A" w:rsidSect="00C167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633"/>
    <w:rsid w:val="007B7633"/>
    <w:rsid w:val="00C1670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167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707"/>
    <w:rPr>
      <w:color w:val="0000FF"/>
      <w:u w:val="none"/>
    </w:rPr>
  </w:style>
  <w:style w:type="paragraph" w:customStyle="1" w:styleId="a4">
    <w:name w:val="Абзац"/>
    <w:rsid w:val="00C167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16707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707"/>
    <w:rPr>
      <w:color w:val="0000FF"/>
      <w:u w:val="none"/>
    </w:rPr>
  </w:style>
  <w:style w:type="paragraph" w:customStyle="1" w:styleId="a4">
    <w:name w:val="Абзац"/>
    <w:rsid w:val="00C1670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/content/act/5f5f0e88-ca26-4d04-9646-19444b8cbff2.doc" TargetMode="External"/><Relationship Id="rId18" Type="http://schemas.openxmlformats.org/officeDocument/2006/relationships/hyperlink" Target="/content/act/dec966b7-5651-4532-be7e-05b2562208f2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/content/act/82c83c96-10ac-439c-ba39-2672a3a038b8.doc" TargetMode="External"/><Relationship Id="rId17" Type="http://schemas.openxmlformats.org/officeDocument/2006/relationships/hyperlink" Target="/content/act/04df4d3f-ccc4-43e6-9b8b-3fa7772301f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49b130cf-c92d-4a58-ba05-25190348ba4d.doc" TargetMode="External"/><Relationship Id="rId20" Type="http://schemas.openxmlformats.org/officeDocument/2006/relationships/hyperlink" Target="/content/act/6a452a57-8ae4-4233-9c71-e1e3045df5b6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3d02f291-df34-4824-bf4c-e9b0f077c4d1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dfde106d-7304-4368-b328-fb316a7e8f6d.doc" TargetMode="External"/><Relationship Id="rId10" Type="http://schemas.openxmlformats.org/officeDocument/2006/relationships/hyperlink" Target="../../../content/act/c7ad89fa-c59a-4607-bfdf-2c0e22c2040a.doc" TargetMode="External"/><Relationship Id="rId19" Type="http://schemas.openxmlformats.org/officeDocument/2006/relationships/hyperlink" Target="/content/act/f4504a82-c181-4615-82b8-1411a1d5b844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be4ddd19-e6d6-46c1-b0b5-09acd3502e60.doc" TargetMode="External"/><Relationship Id="rId14" Type="http://schemas.openxmlformats.org/officeDocument/2006/relationships/hyperlink" Target="/content/act/a237cb1f-ae45-49ba-aa0c-bbec747bc81e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6959</Words>
  <Characters>39669</Characters>
  <Application>Microsoft Office Word</Application>
  <DocSecurity>0</DocSecurity>
  <Lines>330</Lines>
  <Paragraphs>93</Paragraphs>
  <ScaleCrop>false</ScaleCrop>
  <Company/>
  <LinksUpToDate>false</LinksUpToDate>
  <CharactersWithSpaces>46535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2024-01-15T12:10:00Z</dcterms:created>
  <dcterms:modified xsi:type="dcterms:W3CDTF">2024-01-15T12:11:00Z</dcterms:modified>
</cp:coreProperties>
</file>